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E71" w:rsidRDefault="006D1E71" w:rsidP="006D1E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A</w:t>
      </w:r>
      <w:r w:rsidR="004D06C0">
        <w:rPr>
          <w:rFonts w:ascii="Times New Roman" w:hAnsi="Times New Roman"/>
          <w:sz w:val="24"/>
          <w:szCs w:val="24"/>
          <w:lang w:eastAsia="hu-HU"/>
        </w:rPr>
        <w:t xml:space="preserve"> Somogy Megyei Büntetés-végrehajtási Intézet</w:t>
      </w:r>
      <w:r w:rsidR="00844F3B">
        <w:rPr>
          <w:rFonts w:ascii="Times New Roman" w:hAnsi="Times New Roman"/>
          <w:sz w:val="24"/>
          <w:szCs w:val="24"/>
          <w:lang w:eastAsia="hu-HU"/>
        </w:rPr>
        <w:t xml:space="preserve"> </w:t>
      </w:r>
      <w:r w:rsidR="00F41D4F">
        <w:rPr>
          <w:rFonts w:ascii="Times New Roman" w:hAnsi="Times New Roman"/>
          <w:sz w:val="24"/>
          <w:szCs w:val="24"/>
          <w:lang w:eastAsia="hu-HU"/>
        </w:rPr>
        <w:t>2017</w:t>
      </w:r>
      <w:r w:rsidR="00BC7987">
        <w:rPr>
          <w:rFonts w:ascii="Times New Roman" w:hAnsi="Times New Roman"/>
          <w:sz w:val="24"/>
          <w:szCs w:val="24"/>
          <w:lang w:eastAsia="hu-HU"/>
        </w:rPr>
        <w:t xml:space="preserve">. évi </w:t>
      </w:r>
      <w:r w:rsidR="00BB17F9">
        <w:rPr>
          <w:rFonts w:ascii="Times New Roman" w:hAnsi="Times New Roman"/>
          <w:sz w:val="24"/>
          <w:szCs w:val="24"/>
          <w:lang w:eastAsia="hu-HU"/>
        </w:rPr>
        <w:t>Közbeszerz</w:t>
      </w:r>
      <w:r w:rsidR="00F742BA">
        <w:rPr>
          <w:rFonts w:ascii="Times New Roman" w:hAnsi="Times New Roman"/>
          <w:sz w:val="24"/>
          <w:szCs w:val="24"/>
          <w:lang w:eastAsia="hu-HU"/>
        </w:rPr>
        <w:t>ési Terve</w:t>
      </w:r>
    </w:p>
    <w:p w:rsidR="006629AE" w:rsidRDefault="006629AE" w:rsidP="006D1E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</w:p>
    <w:p w:rsidR="006629AE" w:rsidRDefault="006629AE" w:rsidP="006D1E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</w:p>
    <w:p w:rsidR="006629AE" w:rsidRDefault="006629AE" w:rsidP="006D1E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</w:p>
    <w:tbl>
      <w:tblPr>
        <w:tblW w:w="14464" w:type="dxa"/>
        <w:tblInd w:w="-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1985"/>
        <w:gridCol w:w="1276"/>
        <w:gridCol w:w="1559"/>
        <w:gridCol w:w="1701"/>
        <w:gridCol w:w="1559"/>
        <w:gridCol w:w="1134"/>
        <w:gridCol w:w="1560"/>
        <w:gridCol w:w="1558"/>
        <w:gridCol w:w="1418"/>
      </w:tblGrid>
      <w:tr w:rsidR="006629AE" w:rsidRPr="00724287" w:rsidTr="006629AE">
        <w:trPr>
          <w:cantSplit/>
          <w:trHeight w:val="110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29AE" w:rsidRPr="00724287" w:rsidRDefault="006629AE" w:rsidP="00662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Sor-szám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A beszerzés tárgya: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Szervezeti egység: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Közbeszerzés tárgya: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Szabályozási rend: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Tervezett eljárás típusa, jogszabályi alapja: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Az eljárás tervezett kezdete: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A szerződés időtartama: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Közbeszerzést bonyolító: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Megjegyzés (CPV)</w:t>
            </w:r>
          </w:p>
        </w:tc>
      </w:tr>
      <w:tr w:rsidR="006629AE" w:rsidRPr="00724287" w:rsidTr="006629AE">
        <w:trPr>
          <w:trHeight w:val="1547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Irodaszer beszerzése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SMBVI / gazdasági osztály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árubeszerzés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Központosított közbeszerzés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FF1B60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Kbt. 31</w:t>
            </w:r>
            <w:r w:rsidR="006629AE"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. § szerinti központosított közbeszerzés</w:t>
            </w:r>
            <w:r w:rsidR="006629AE"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br/>
              <w:t>168/2004. (V.25.) Korm. rendelet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F41D4F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2017</w:t>
            </w:r>
            <w:r w:rsidR="006629AE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. év  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I-II-</w:t>
            </w:r>
            <w:r w:rsidR="006629AE"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III-IV. negyedév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SMBVI / gazdasági osztály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30199000-0</w:t>
            </w:r>
          </w:p>
        </w:tc>
      </w:tr>
      <w:tr w:rsidR="006629AE" w:rsidRPr="00724287" w:rsidTr="006629AE">
        <w:trPr>
          <w:trHeight w:val="173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Számítástechnikai kellékek, </w:t>
            </w:r>
            <w:proofErr w:type="spellStart"/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tonerkazetta</w:t>
            </w:r>
            <w:proofErr w:type="spellEnd"/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, festékszalag beszerzése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SMBVI / gazdasági osztály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árubeszerzés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Központosított közbeszerzés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FF1B60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Kbt. 31</w:t>
            </w:r>
            <w:r w:rsidR="006629AE"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. § szerinti központosított közbeszerzés</w:t>
            </w:r>
            <w:r w:rsidR="006629AE"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br/>
              <w:t>168/2004. (V.25.) Korm. rendelet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F41D4F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2017</w:t>
            </w:r>
            <w:r w:rsidR="006629AE"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. év II</w:t>
            </w:r>
            <w:r w:rsidR="006629AE">
              <w:rPr>
                <w:rFonts w:ascii="Times New Roman" w:hAnsi="Times New Roman"/>
                <w:sz w:val="24"/>
                <w:szCs w:val="24"/>
                <w:lang w:eastAsia="hu-HU"/>
              </w:rPr>
              <w:t>I.-IV.</w:t>
            </w:r>
            <w:r w:rsidR="006629AE"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 negyedév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-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SMBVI / gazdasági osztály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30000000-9</w:t>
            </w: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br/>
              <w:t>30125100-2</w:t>
            </w: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br/>
              <w:t>30192300-4</w:t>
            </w:r>
          </w:p>
        </w:tc>
      </w:tr>
      <w:tr w:rsidR="006629AE" w:rsidRPr="00724287" w:rsidTr="006629AE">
        <w:trPr>
          <w:trHeight w:val="5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Gépjármű üzemanyag beszerzése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SMBVI / gazdasági osztály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árubeszerzés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Központosított közbeszerzés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FF1B60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Kbt. 31</w:t>
            </w:r>
            <w:r w:rsidR="006629AE"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. § szerinti központosított közbeszerzés</w:t>
            </w:r>
            <w:r w:rsidR="006629AE"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br/>
              <w:t>168/2004. (V.25.) Korm. rendelet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F41D4F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2017</w:t>
            </w:r>
            <w:r w:rsidR="006629AE"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. év I-II-III-IV. negyedév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7E56E6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29 </w:t>
            </w:r>
            <w:r w:rsidR="006629AE"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hónap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SMBVI / gazdasági osztály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09130000-9</w:t>
            </w:r>
          </w:p>
        </w:tc>
      </w:tr>
      <w:tr w:rsidR="006629AE" w:rsidRPr="00724287" w:rsidTr="006629AE">
        <w:trPr>
          <w:trHeight w:val="5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Földgáz beszerzése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SMBVI / gazdasági osztály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árubeszerzés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FF1B60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2015. évi CXL</w:t>
            </w:r>
            <w:r w:rsidR="006629AE"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III. törvény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FF1B60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Kbt. II. rész, 81</w:t>
            </w:r>
            <w:r w:rsidR="006629AE"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. § szerinti uniós értékhatárt elérő nyílt </w:t>
            </w:r>
            <w:proofErr w:type="spellStart"/>
            <w:r w:rsidR="006629AE"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közbeszerzésieljárás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F41D4F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2017</w:t>
            </w:r>
            <w:r w:rsidR="006629AE">
              <w:rPr>
                <w:rFonts w:ascii="Times New Roman" w:hAnsi="Times New Roman"/>
                <w:sz w:val="24"/>
                <w:szCs w:val="24"/>
                <w:lang w:eastAsia="hu-HU"/>
              </w:rPr>
              <w:t>. év II.-III. negyedév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F41D4F" w:rsidP="00953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2017– 2018</w:t>
            </w:r>
            <w:r w:rsidR="009539FD">
              <w:rPr>
                <w:rFonts w:ascii="Times New Roman" w:hAnsi="Times New Roman"/>
                <w:sz w:val="24"/>
                <w:szCs w:val="24"/>
                <w:lang w:eastAsia="hu-HU"/>
              </w:rPr>
              <w:t>. gázév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Készenléti Rendőrség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09123000-7</w:t>
            </w:r>
          </w:p>
        </w:tc>
      </w:tr>
      <w:tr w:rsidR="006629AE" w:rsidRPr="00724287" w:rsidTr="006629AE">
        <w:trPr>
          <w:trHeight w:val="555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lastRenderedPageBreak/>
              <w:t>5.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Villamos energia beszerzés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SMBVI / gazdasági osztály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árubeszerzés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FF1B60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2015. évi CXL</w:t>
            </w: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III. törvény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4C20D6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Kbt. II. rész, 81</w:t>
            </w:r>
            <w:r w:rsidR="006629AE"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. § szerinti uniós értékhatárt elérő nyílt </w:t>
            </w:r>
            <w:proofErr w:type="spellStart"/>
            <w:r w:rsidR="006629AE"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közbeszerzésieljárás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F41D4F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2017</w:t>
            </w:r>
            <w:r w:rsidR="006629AE">
              <w:rPr>
                <w:rFonts w:ascii="Times New Roman" w:hAnsi="Times New Roman"/>
                <w:sz w:val="24"/>
                <w:szCs w:val="24"/>
                <w:lang w:eastAsia="hu-HU"/>
              </w:rPr>
              <w:t>. év II.-III. negyedév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724287" w:rsidRDefault="00C16A9C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2018</w:t>
            </w:r>
            <w:r w:rsidR="006629AE"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hu-HU"/>
              </w:rPr>
              <w:t>január 1 – 2018</w:t>
            </w:r>
            <w:r w:rsidR="006629AE"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. december 31.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629AE" w:rsidRPr="006144C7" w:rsidRDefault="006629AE" w:rsidP="006629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Készenléti Rendőrség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29AE" w:rsidRPr="00724287" w:rsidRDefault="006629AE" w:rsidP="006629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hu-HU"/>
              </w:rPr>
            </w:pPr>
            <w:r w:rsidRPr="00724287">
              <w:rPr>
                <w:rFonts w:ascii="Times New Roman" w:hAnsi="Times New Roman"/>
                <w:sz w:val="24"/>
                <w:szCs w:val="24"/>
                <w:lang w:eastAsia="hu-HU"/>
              </w:rPr>
              <w:t>09310000-5</w:t>
            </w:r>
          </w:p>
        </w:tc>
      </w:tr>
    </w:tbl>
    <w:p w:rsidR="006629AE" w:rsidRDefault="006629AE" w:rsidP="006D1E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</w:p>
    <w:p w:rsidR="00D4122C" w:rsidRDefault="00D4122C" w:rsidP="006D1E7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u-HU"/>
        </w:rPr>
      </w:pPr>
    </w:p>
    <w:p w:rsidR="00572269" w:rsidRDefault="00572269" w:rsidP="006D1E7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bookmarkStart w:id="0" w:name="_GoBack"/>
      <w:bookmarkEnd w:id="0"/>
    </w:p>
    <w:sectPr w:rsidR="00572269" w:rsidSect="008B791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D4F" w:rsidRDefault="00F41D4F" w:rsidP="00F742BA">
      <w:pPr>
        <w:spacing w:after="0" w:line="240" w:lineRule="auto"/>
      </w:pPr>
      <w:r>
        <w:separator/>
      </w:r>
    </w:p>
  </w:endnote>
  <w:endnote w:type="continuationSeparator" w:id="0">
    <w:p w:rsidR="00F41D4F" w:rsidRDefault="00F41D4F" w:rsidP="00F74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D4F" w:rsidRDefault="00F41D4F" w:rsidP="00F742BA">
      <w:pPr>
        <w:spacing w:after="0" w:line="240" w:lineRule="auto"/>
      </w:pPr>
      <w:r>
        <w:separator/>
      </w:r>
    </w:p>
  </w:footnote>
  <w:footnote w:type="continuationSeparator" w:id="0">
    <w:p w:rsidR="00F41D4F" w:rsidRDefault="00F41D4F" w:rsidP="00F74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E71"/>
    <w:rsid w:val="00076FF9"/>
    <w:rsid w:val="000A15F1"/>
    <w:rsid w:val="000C5826"/>
    <w:rsid w:val="00140D57"/>
    <w:rsid w:val="001C3E05"/>
    <w:rsid w:val="001E3B16"/>
    <w:rsid w:val="0022668C"/>
    <w:rsid w:val="00231ADC"/>
    <w:rsid w:val="002647C1"/>
    <w:rsid w:val="0028371F"/>
    <w:rsid w:val="002D6771"/>
    <w:rsid w:val="003C40D0"/>
    <w:rsid w:val="004605ED"/>
    <w:rsid w:val="004C20D6"/>
    <w:rsid w:val="004D06C0"/>
    <w:rsid w:val="00572269"/>
    <w:rsid w:val="00623860"/>
    <w:rsid w:val="006629AE"/>
    <w:rsid w:val="006D1E71"/>
    <w:rsid w:val="0072501F"/>
    <w:rsid w:val="00741898"/>
    <w:rsid w:val="0079252D"/>
    <w:rsid w:val="007A3F0F"/>
    <w:rsid w:val="007B6B08"/>
    <w:rsid w:val="007E56E6"/>
    <w:rsid w:val="00844F3B"/>
    <w:rsid w:val="00870F96"/>
    <w:rsid w:val="0087254A"/>
    <w:rsid w:val="008B791C"/>
    <w:rsid w:val="00920611"/>
    <w:rsid w:val="00932B85"/>
    <w:rsid w:val="009539FD"/>
    <w:rsid w:val="00994403"/>
    <w:rsid w:val="009A2BAA"/>
    <w:rsid w:val="009E773E"/>
    <w:rsid w:val="00A25AF8"/>
    <w:rsid w:val="00AE5EEF"/>
    <w:rsid w:val="00B07C07"/>
    <w:rsid w:val="00B85F17"/>
    <w:rsid w:val="00B977BB"/>
    <w:rsid w:val="00BB17F9"/>
    <w:rsid w:val="00BC7987"/>
    <w:rsid w:val="00C16A9C"/>
    <w:rsid w:val="00C3092D"/>
    <w:rsid w:val="00C36147"/>
    <w:rsid w:val="00C576B2"/>
    <w:rsid w:val="00D05CC1"/>
    <w:rsid w:val="00D30EEB"/>
    <w:rsid w:val="00D4122C"/>
    <w:rsid w:val="00E06ACF"/>
    <w:rsid w:val="00E246EA"/>
    <w:rsid w:val="00F41D4F"/>
    <w:rsid w:val="00F742BA"/>
    <w:rsid w:val="00FF1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1E71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74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42BA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F74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42B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D1E71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74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742BA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F74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742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207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farago.norbert</dc:creator>
  <cp:lastModifiedBy>peter.ildiko</cp:lastModifiedBy>
  <cp:revision>6</cp:revision>
  <cp:lastPrinted>2016-03-31T06:48:00Z</cp:lastPrinted>
  <dcterms:created xsi:type="dcterms:W3CDTF">2017-03-24T11:17:00Z</dcterms:created>
  <dcterms:modified xsi:type="dcterms:W3CDTF">2018-02-16T09:38:00Z</dcterms:modified>
</cp:coreProperties>
</file>