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B1" w:rsidRDefault="008814B1" w:rsidP="00881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 xml:space="preserve">A Büntetés-végrehajtás Szervezete felvételt hirdet határozatlan idejű, hivatásos jogviszony létesítésével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FELÜGYELŐI</w:t>
      </w: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 xml:space="preserve"> munkakör betöltésé</w:t>
      </w:r>
      <w:bookmarkStart w:id="0" w:name="_GoBack"/>
      <w:bookmarkEnd w:id="0"/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 xml:space="preserve">re. </w:t>
      </w:r>
    </w:p>
    <w:p w:rsidR="008814B1" w:rsidRDefault="008814B1" w:rsidP="00881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Kezdő hivatásos bér 395 200 Ft plusz egyéb béren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kívüli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juttatások (</w:t>
      </w: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 xml:space="preserve">pl.: </w:t>
      </w:r>
      <w:proofErr w:type="spellStart"/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cafetéria</w:t>
      </w:r>
      <w:proofErr w:type="spellEnd"/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 xml:space="preserve">, munkába járási támogatás, albérleti díj hozzájárulás) </w:t>
      </w:r>
    </w:p>
    <w:p w:rsidR="008814B1" w:rsidRPr="008814B1" w:rsidRDefault="008814B1" w:rsidP="008814B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Ha elmúltál 18 éves, középfokú végzettségű, büntetlen előéletű, magyar állampolgár vagy és magyarországi bejelentett lakcímmel rendelkezel, JELENTKEZZ!</w:t>
      </w:r>
    </w:p>
    <w:p w:rsidR="008814B1" w:rsidRPr="008814B1" w:rsidRDefault="008814B1" w:rsidP="00881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Bővebb információ a</w:t>
      </w:r>
      <w:r>
        <w:rPr>
          <w:rFonts w:ascii="Times New Roman" w:eastAsia="Times New Roman" w:hAnsi="Times New Roman" w:cs="Times New Roman"/>
          <w:color w:val="000000"/>
          <w:lang w:eastAsia="hu-HU"/>
        </w:rPr>
        <w:t>z alábbi elérhetőségeken a</w:t>
      </w: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 xml:space="preserve"> Békés Megyei Büntetés-végrehajtási Intézet Személyügyi Osztályán kérhető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m</w:t>
      </w: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unkanapokon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10:30-12:00-ig,</w:t>
      </w: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alamint 13:00- 15:00-ig</w:t>
      </w: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8814B1" w:rsidRDefault="008814B1" w:rsidP="00881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8814B1" w:rsidRPr="008814B1" w:rsidRDefault="008814B1" w:rsidP="008814B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Mobil: 06 30 792 5641</w:t>
      </w:r>
    </w:p>
    <w:p w:rsidR="0042454A" w:rsidRPr="008814B1" w:rsidRDefault="008814B1" w:rsidP="008814B1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8814B1">
        <w:rPr>
          <w:rFonts w:ascii="Times New Roman" w:eastAsia="Times New Roman" w:hAnsi="Times New Roman" w:cs="Times New Roman"/>
          <w:color w:val="000000"/>
          <w:lang w:eastAsia="hu-HU"/>
        </w:rPr>
        <w:t>E-mail: </w:t>
      </w:r>
      <w:hyperlink r:id="rId6" w:tgtFrame="_blank" w:history="1">
        <w:r w:rsidRPr="008814B1">
          <w:rPr>
            <w:rFonts w:ascii="Times New Roman" w:eastAsia="Times New Roman" w:hAnsi="Times New Roman" w:cs="Times New Roman"/>
            <w:color w:val="0000FF"/>
            <w:u w:val="single"/>
            <w:lang w:eastAsia="hu-HU"/>
          </w:rPr>
          <w:t>gyula.uk@bv.gov.hu</w:t>
        </w:r>
      </w:hyperlink>
    </w:p>
    <w:sectPr w:rsidR="0042454A" w:rsidRPr="008814B1" w:rsidSect="008814B1">
      <w:type w:val="continuous"/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B1"/>
    <w:rsid w:val="0042454A"/>
    <w:rsid w:val="006E3A98"/>
    <w:rsid w:val="008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814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81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mail.bv.hu/owa/redir.aspx?C=ifo7pXasNiuX89xwnOhkJPpv5jksxuDepeSkc5sQZ7KXl5WggbXaCA..&amp;URL=mailto%3agyula.uk%40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A30E-3EA8-4D43-8DCC-0370EF5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FC28DD30</Template>
  <TotalTime>5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olah1.tibor</dc:creator>
  <cp:lastModifiedBy>olah1.tibor</cp:lastModifiedBy>
  <cp:revision>1</cp:revision>
  <dcterms:created xsi:type="dcterms:W3CDTF">2022-10-24T05:42:00Z</dcterms:created>
  <dcterms:modified xsi:type="dcterms:W3CDTF">2022-10-24T05:47:00Z</dcterms:modified>
</cp:coreProperties>
</file>