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03624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30525-13/6/2021.any.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15FEE" w:rsidRPr="00015FEE" w:rsidRDefault="00803624" w:rsidP="00723F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66BF">
              <w:rPr>
                <w:rFonts w:ascii="Times New Roman" w:hAnsi="Times New Roman" w:cs="Times New Roman"/>
                <w:b/>
                <w:bCs/>
              </w:rPr>
              <w:t>Reintegrációs</w:t>
            </w:r>
            <w:proofErr w:type="spellEnd"/>
            <w:r w:rsidRPr="005E66BF">
              <w:rPr>
                <w:rFonts w:ascii="Times New Roman" w:hAnsi="Times New Roman" w:cs="Times New Roman"/>
                <w:b/>
                <w:bCs/>
              </w:rPr>
              <w:t xml:space="preserve"> őrizetbe helyezett személyek nyilvántartása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23F17" w:rsidRPr="008F0216" w:rsidRDefault="0080362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E66BF">
              <w:rPr>
                <w:rFonts w:ascii="Times New Roman" w:hAnsi="Times New Roman" w:cs="Times New Roman"/>
              </w:rPr>
              <w:t>reintegrációs</w:t>
            </w:r>
            <w:proofErr w:type="spellEnd"/>
            <w:r w:rsidRPr="005E66BF">
              <w:rPr>
                <w:rFonts w:ascii="Times New Roman" w:hAnsi="Times New Roman" w:cs="Times New Roman"/>
              </w:rPr>
              <w:t xml:space="preserve"> őrizetbe helyezettek </w:t>
            </w:r>
            <w:proofErr w:type="spellStart"/>
            <w:r w:rsidRPr="005E66BF">
              <w:rPr>
                <w:rFonts w:ascii="Times New Roman" w:hAnsi="Times New Roman" w:cs="Times New Roman"/>
              </w:rPr>
              <w:t>bv.bíró</w:t>
            </w:r>
            <w:proofErr w:type="spellEnd"/>
            <w:r w:rsidRPr="005E66BF">
              <w:rPr>
                <w:rFonts w:ascii="Times New Roman" w:hAnsi="Times New Roman" w:cs="Times New Roman"/>
              </w:rPr>
              <w:t xml:space="preserve"> által kijelölt területen belüli mozgásának megfigyelése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03624" w:rsidRPr="005E66BF" w:rsidRDefault="00803624" w:rsidP="00803624">
            <w:pPr>
              <w:jc w:val="both"/>
              <w:rPr>
                <w:rFonts w:ascii="Times New Roman" w:hAnsi="Times New Roman" w:cs="Times New Roman"/>
              </w:rPr>
            </w:pPr>
            <w:r w:rsidRPr="005E66BF">
              <w:rPr>
                <w:rFonts w:ascii="Times New Roman" w:hAnsi="Times New Roman" w:cs="Times New Roman"/>
              </w:rPr>
              <w:t>2013. évi CCXL. törvény 187/A. (5) bekezdés</w:t>
            </w:r>
          </w:p>
          <w:p w:rsidR="00803624" w:rsidRPr="005E66BF" w:rsidRDefault="00803624" w:rsidP="00803624">
            <w:pPr>
              <w:jc w:val="both"/>
              <w:rPr>
                <w:rFonts w:ascii="Times New Roman" w:hAnsi="Times New Roman" w:cs="Times New Roman"/>
              </w:rPr>
            </w:pPr>
            <w:r w:rsidRPr="005E66BF">
              <w:rPr>
                <w:rFonts w:ascii="Times New Roman" w:hAnsi="Times New Roman" w:cs="Times New Roman"/>
              </w:rPr>
              <w:t>2011. évi CXII. törvény 5.§ (1) bekezdés</w:t>
            </w:r>
          </w:p>
          <w:p w:rsidR="00803624" w:rsidRPr="005E66BF" w:rsidRDefault="00803624" w:rsidP="00803624">
            <w:pPr>
              <w:jc w:val="both"/>
              <w:rPr>
                <w:rFonts w:ascii="Times New Roman" w:hAnsi="Times New Roman" w:cs="Times New Roman"/>
              </w:rPr>
            </w:pPr>
            <w:r w:rsidRPr="005E66BF">
              <w:rPr>
                <w:rFonts w:ascii="Times New Roman" w:hAnsi="Times New Roman" w:cs="Times New Roman"/>
              </w:rPr>
              <w:t xml:space="preserve">1995. évi CVII. törvény 28.§ </w:t>
            </w:r>
          </w:p>
          <w:p w:rsidR="00723F17" w:rsidRPr="008F0216" w:rsidRDefault="00803624" w:rsidP="00803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>16/2014 IM rendelet 136.§ /A-136.§/F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23F17" w:rsidRPr="008F0216" w:rsidRDefault="0080362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 xml:space="preserve">2013. évi CCXL törvény 76.§ </w:t>
            </w:r>
            <w:proofErr w:type="spellStart"/>
            <w:r w:rsidRPr="005E66BF">
              <w:rPr>
                <w:rFonts w:ascii="Times New Roman" w:hAnsi="Times New Roman" w:cs="Times New Roman"/>
              </w:rPr>
              <w:t>-ban</w:t>
            </w:r>
            <w:proofErr w:type="spellEnd"/>
            <w:r w:rsidRPr="005E66BF">
              <w:rPr>
                <w:rFonts w:ascii="Times New Roman" w:hAnsi="Times New Roman" w:cs="Times New Roman"/>
              </w:rPr>
              <w:t xml:space="preserve"> meghatározott adatkörök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23F17" w:rsidRPr="008F0216" w:rsidRDefault="0080362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6BF">
              <w:rPr>
                <w:rFonts w:ascii="Times New Roman" w:hAnsi="Times New Roman" w:cs="Times New Roman"/>
              </w:rPr>
              <w:t>reintegrációs</w:t>
            </w:r>
            <w:proofErr w:type="spellEnd"/>
            <w:r w:rsidRPr="005E66BF">
              <w:rPr>
                <w:rFonts w:ascii="Times New Roman" w:hAnsi="Times New Roman" w:cs="Times New Roman"/>
              </w:rPr>
              <w:t xml:space="preserve"> őrizetbe helyezettek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23F17" w:rsidRPr="008F0216" w:rsidRDefault="0080362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>elektronikus nyomkövető eszköz GPS alapú helymeghatározása, büntetőeljárás során keletkezett iratok.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23F17" w:rsidRPr="008F0216" w:rsidRDefault="0080362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>Rendőrség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23F17" w:rsidRPr="008F0216" w:rsidRDefault="0080362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>10/2015. (III.30.) BM rendelet 2. § (2) bekezdés, 3.§ (4) bekezdés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23F17" w:rsidRPr="008F0216" w:rsidRDefault="0080362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6BF">
              <w:rPr>
                <w:rFonts w:ascii="Times New Roman" w:hAnsi="Times New Roman" w:cs="Times New Roman"/>
              </w:rPr>
              <w:t>reintegrációs</w:t>
            </w:r>
            <w:proofErr w:type="spellEnd"/>
            <w:r w:rsidRPr="005E66BF">
              <w:rPr>
                <w:rFonts w:ascii="Times New Roman" w:hAnsi="Times New Roman" w:cs="Times New Roman"/>
              </w:rPr>
              <w:t xml:space="preserve"> őrizet megszűnésének időpontja</w:t>
            </w:r>
          </w:p>
        </w:tc>
      </w:tr>
      <w:tr w:rsidR="00723F17" w:rsidTr="000A33E6">
        <w:trPr>
          <w:trHeight w:val="454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03624" w:rsidRPr="005E66BF" w:rsidRDefault="00803624" w:rsidP="00803624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5E66BF">
              <w:rPr>
                <w:rFonts w:ascii="Times New Roman" w:hAnsi="Times New Roman" w:cs="Times New Roman"/>
              </w:rPr>
              <w:t>Somogy Megyei Büntetés-végrehajtási Intézet</w:t>
            </w:r>
            <w:r w:rsidRPr="005E66BF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723F17" w:rsidRPr="008F0216" w:rsidRDefault="00803624" w:rsidP="00803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5E66BF">
              <w:rPr>
                <w:rFonts w:ascii="Times New Roman" w:hAnsi="Times New Roman" w:cs="Times New Roman"/>
              </w:rPr>
              <w:t>bv</w:t>
            </w:r>
            <w:proofErr w:type="spellEnd"/>
            <w:r w:rsidRPr="005E66BF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5E66BF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5E66BF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23F17" w:rsidRPr="008F0216" w:rsidRDefault="00723F1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17" w:rsidTr="000A33E6">
        <w:trPr>
          <w:trHeight w:val="567"/>
        </w:trPr>
        <w:tc>
          <w:tcPr>
            <w:tcW w:w="4606" w:type="dxa"/>
          </w:tcPr>
          <w:p w:rsidR="00723F17" w:rsidRPr="003A1469" w:rsidRDefault="00723F1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03624" w:rsidRPr="005E66BF" w:rsidRDefault="00803624" w:rsidP="00803624">
            <w:pPr>
              <w:jc w:val="both"/>
              <w:rPr>
                <w:rFonts w:ascii="Times New Roman" w:hAnsi="Times New Roman" w:cs="Times New Roman"/>
              </w:rPr>
            </w:pPr>
            <w:r w:rsidRPr="005E66BF">
              <w:rPr>
                <w:rFonts w:ascii="Times New Roman" w:hAnsi="Times New Roman" w:cs="Times New Roman"/>
              </w:rPr>
              <w:t>Informatikai hozzáférési jogosultságok meghatározása</w:t>
            </w:r>
          </w:p>
          <w:p w:rsidR="00723F17" w:rsidRPr="008F0216" w:rsidRDefault="00803624" w:rsidP="00803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6BF">
              <w:rPr>
                <w:rFonts w:ascii="Times New Roman" w:hAnsi="Times New Roman" w:cs="Times New Roman"/>
              </w:rPr>
              <w:t>4/2020. (III.6.) BVOP utasításban foglaltak maradéktalan betartása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  <w:bookmarkStart w:id="0" w:name="_GoBack"/>
      <w:bookmarkEnd w:id="0"/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2A2948"/>
    <w:rsid w:val="00373B36"/>
    <w:rsid w:val="00394B1D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03624"/>
    <w:rsid w:val="00850250"/>
    <w:rsid w:val="00871043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varga.alexandra</cp:lastModifiedBy>
  <cp:revision>3</cp:revision>
  <cp:lastPrinted>2019-06-18T13:21:00Z</cp:lastPrinted>
  <dcterms:created xsi:type="dcterms:W3CDTF">2021-07-28T10:34:00Z</dcterms:created>
  <dcterms:modified xsi:type="dcterms:W3CDTF">2021-08-05T09:35:00Z</dcterms:modified>
</cp:coreProperties>
</file>