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4FF" w:rsidRDefault="00F47C28" w:rsidP="00F47C28">
      <w:pPr>
        <w:jc w:val="center"/>
      </w:pPr>
      <w:r>
        <w:rPr>
          <w:noProof/>
        </w:rPr>
        <w:drawing>
          <wp:inline distT="0" distB="0" distL="0" distR="0" wp14:anchorId="72803D5C" wp14:editId="3CBEF65F">
            <wp:extent cx="2047875" cy="2047875"/>
            <wp:effectExtent l="0" t="0" r="0" b="0"/>
            <wp:docPr id="1" name="Kép 1" descr="http://intranet/Tudstr/BV%20logók%202017%20szeptember/altalanos_korlogo_02_li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Tudstr/BV%20logók%202017%20szeptember/altalanos_korlogo_02_lil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197" cy="204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C28" w:rsidRDefault="00F47C28"/>
    <w:p w:rsidR="008151D4" w:rsidRDefault="00F47C28" w:rsidP="00F47C28">
      <w:pPr>
        <w:jc w:val="both"/>
      </w:pPr>
      <w:r w:rsidRPr="006508E9">
        <w:t xml:space="preserve">A </w:t>
      </w:r>
      <w:r w:rsidR="00083DE9">
        <w:t>Borsod-Abaúj-Zemplén Várm</w:t>
      </w:r>
      <w:r>
        <w:t>egyei Büntetés-végrehajtási Intézet</w:t>
      </w:r>
      <w:r w:rsidRPr="006508E9">
        <w:t xml:space="preserve"> munkavállalókat keres</w:t>
      </w:r>
    </w:p>
    <w:p w:rsidR="008151D4" w:rsidRDefault="00F47C28" w:rsidP="00F47C28">
      <w:pPr>
        <w:jc w:val="both"/>
      </w:pPr>
      <w:r w:rsidRPr="006508E9">
        <w:t xml:space="preserve"> </w:t>
      </w:r>
    </w:p>
    <w:p w:rsidR="008151D4" w:rsidRPr="00A4217B" w:rsidRDefault="00A4217B" w:rsidP="008151D4">
      <w:pPr>
        <w:jc w:val="center"/>
        <w:rPr>
          <w:b/>
          <w:sz w:val="36"/>
          <w:szCs w:val="36"/>
        </w:rPr>
      </w:pPr>
      <w:r w:rsidRPr="00A4217B">
        <w:rPr>
          <w:b/>
          <w:sz w:val="36"/>
          <w:szCs w:val="36"/>
        </w:rPr>
        <w:t>FEGYVERES BIZTONSÁGI ŐR</w:t>
      </w:r>
    </w:p>
    <w:p w:rsidR="008151D4" w:rsidRDefault="008151D4" w:rsidP="00F47C28">
      <w:pPr>
        <w:jc w:val="both"/>
      </w:pPr>
    </w:p>
    <w:p w:rsidR="00F47C28" w:rsidRDefault="008151D4" w:rsidP="00083DE9">
      <w:pPr>
        <w:jc w:val="center"/>
      </w:pPr>
      <w:proofErr w:type="gramStart"/>
      <w:r>
        <w:t>munkakörbe</w:t>
      </w:r>
      <w:proofErr w:type="gramEnd"/>
      <w:r w:rsidR="00F47C28" w:rsidRPr="006508E9">
        <w:t xml:space="preserve">, határozatlan idejű </w:t>
      </w:r>
      <w:r w:rsidR="00F47C28">
        <w:t>kinevezéssel</w:t>
      </w:r>
      <w:r w:rsidR="00F47C28" w:rsidRPr="006508E9">
        <w:t>,</w:t>
      </w:r>
      <w:r w:rsidR="00F47C28" w:rsidRPr="00F47C28">
        <w:t xml:space="preserve"> </w:t>
      </w:r>
      <w:r w:rsidR="00F47C28" w:rsidRPr="007F0AE3">
        <w:t>munkaválla</w:t>
      </w:r>
      <w:r w:rsidR="00F47C28">
        <w:t>l</w:t>
      </w:r>
      <w:r w:rsidR="00F47C28" w:rsidRPr="007F0AE3">
        <w:t>ói jogviszonyba</w:t>
      </w:r>
      <w:r w:rsidR="00914A72">
        <w:t>.</w:t>
      </w:r>
    </w:p>
    <w:p w:rsidR="00A204F2" w:rsidRPr="006508E9" w:rsidRDefault="00A204F2" w:rsidP="00F47C28">
      <w:pPr>
        <w:jc w:val="both"/>
      </w:pPr>
    </w:p>
    <w:p w:rsidR="00F47C28" w:rsidRDefault="00F47C28"/>
    <w:p w:rsidR="00F47C28" w:rsidRPr="007F0AE3" w:rsidRDefault="00F47C28" w:rsidP="00914A72">
      <w:pPr>
        <w:ind w:left="720"/>
      </w:pPr>
      <w:r w:rsidRPr="007F0AE3">
        <w:rPr>
          <w:b/>
          <w:bCs/>
          <w:u w:val="single"/>
        </w:rPr>
        <w:t>Jogszabályi háttér:</w:t>
      </w:r>
    </w:p>
    <w:p w:rsidR="00F47C28" w:rsidRPr="007F0AE3" w:rsidRDefault="00F47C28" w:rsidP="00914A72">
      <w:pPr>
        <w:numPr>
          <w:ilvl w:val="1"/>
          <w:numId w:val="1"/>
        </w:numPr>
      </w:pPr>
      <w:r w:rsidRPr="007F0AE3">
        <w:t>a büntetés-végrehajtási szervezetről szóló 1995. évi CVII. törvény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a fegyveres biztonsági őrségről, a természetvédelmi és a mezei őrszolgálatról szóló 1997. évi CLIX. törvény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a fegyveres biztonsági őrség Működési és Szolgálati Szabályzatának kiadásáról szóló 27/1998. (VI. 10.) BM rendelet</w:t>
      </w:r>
    </w:p>
    <w:p w:rsidR="00F47C28" w:rsidRPr="007F0AE3" w:rsidRDefault="00F47C28" w:rsidP="00914A72">
      <w:pPr>
        <w:ind w:left="720"/>
      </w:pPr>
      <w:r w:rsidRPr="007F0AE3">
        <w:rPr>
          <w:b/>
          <w:bCs/>
          <w:u w:val="single"/>
        </w:rPr>
        <w:t>Pályázati feltételek:</w:t>
      </w:r>
    </w:p>
    <w:p w:rsidR="00F47C28" w:rsidRPr="007F0AE3" w:rsidRDefault="00F47C28" w:rsidP="00914A72">
      <w:pPr>
        <w:numPr>
          <w:ilvl w:val="1"/>
          <w:numId w:val="1"/>
        </w:numPr>
      </w:pPr>
      <w:r w:rsidRPr="007F0AE3">
        <w:t>18. életévet betöltött magyar állampolgár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állandó belföldi lakóhely;</w:t>
      </w:r>
    </w:p>
    <w:p w:rsidR="00F47C28" w:rsidRPr="007F0AE3" w:rsidRDefault="008B7ED5" w:rsidP="00F47C28">
      <w:pPr>
        <w:numPr>
          <w:ilvl w:val="1"/>
          <w:numId w:val="1"/>
        </w:numPr>
        <w:spacing w:before="100" w:beforeAutospacing="1" w:after="100" w:afterAutospacing="1"/>
      </w:pPr>
      <w:r>
        <w:t>8 általános iskolai</w:t>
      </w:r>
      <w:r w:rsidR="00F47C28" w:rsidRPr="007F0AE3">
        <w:t xml:space="preserve"> végzettség;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egészségügyi, pszichológiai alkalmasság;</w:t>
      </w:r>
    </w:p>
    <w:p w:rsidR="00756C48" w:rsidRPr="007F0AE3" w:rsidRDefault="00F47C28" w:rsidP="00756C48">
      <w:pPr>
        <w:numPr>
          <w:ilvl w:val="1"/>
          <w:numId w:val="1"/>
        </w:numPr>
        <w:spacing w:before="100" w:beforeAutospacing="1" w:after="100" w:afterAutospacing="1"/>
        <w:rPr>
          <w:i/>
        </w:rPr>
      </w:pPr>
      <w:r w:rsidRPr="007F0AE3">
        <w:t>büntetlen előélet,</w:t>
      </w:r>
    </w:p>
    <w:p w:rsidR="00F47C28" w:rsidRPr="007F0AE3" w:rsidRDefault="00756C48" w:rsidP="00F47C28">
      <w:pPr>
        <w:numPr>
          <w:ilvl w:val="1"/>
          <w:numId w:val="1"/>
        </w:numPr>
        <w:spacing w:before="100" w:beforeAutospacing="1" w:after="100" w:afterAutospacing="1"/>
      </w:pPr>
      <w:r>
        <w:rPr>
          <w:i/>
        </w:rPr>
        <w:t>előnyt jelent:</w:t>
      </w:r>
      <w:r w:rsidR="00083DE9">
        <w:rPr>
          <w:i/>
        </w:rPr>
        <w:t xml:space="preserve"> középiskolai végzettség,</w:t>
      </w:r>
      <w:r>
        <w:rPr>
          <w:i/>
        </w:rPr>
        <w:t xml:space="preserve"> </w:t>
      </w:r>
      <w:r w:rsidRPr="007F0AE3">
        <w:rPr>
          <w:i/>
        </w:rPr>
        <w:t>személy-és vagyonőr végzettség</w:t>
      </w:r>
      <w:r>
        <w:rPr>
          <w:i/>
        </w:rPr>
        <w:t>, fegyvertartási engedély</w:t>
      </w:r>
    </w:p>
    <w:p w:rsidR="00F47C28" w:rsidRPr="007F0AE3" w:rsidRDefault="00F47C28" w:rsidP="00914A72">
      <w:pPr>
        <w:ind w:left="720"/>
      </w:pPr>
      <w:r w:rsidRPr="007F0AE3">
        <w:rPr>
          <w:b/>
          <w:bCs/>
          <w:u w:val="single"/>
        </w:rPr>
        <w:t>A munkakörrel járó főbb feladatok:</w:t>
      </w:r>
    </w:p>
    <w:p w:rsidR="00F47C28" w:rsidRPr="007F0AE3" w:rsidRDefault="00F47C28" w:rsidP="00914A72">
      <w:pPr>
        <w:numPr>
          <w:ilvl w:val="1"/>
          <w:numId w:val="1"/>
        </w:numPr>
        <w:ind w:left="1434" w:hanging="357"/>
      </w:pPr>
      <w:r w:rsidRPr="007F0AE3">
        <w:t xml:space="preserve">a </w:t>
      </w:r>
      <w:proofErr w:type="spellStart"/>
      <w:r w:rsidRPr="007F0AE3">
        <w:t>bv</w:t>
      </w:r>
      <w:proofErr w:type="spellEnd"/>
      <w:r w:rsidRPr="007F0AE3">
        <w:t>. szerv területére történő be- és kiléptetés végrehajtása,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objektumvédelmi tevékenység,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járőrözési tevékenység,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területőrzés</w:t>
      </w:r>
      <w:r w:rsidR="00914A72">
        <w:t>.</w:t>
      </w:r>
      <w:r w:rsidRPr="007F0AE3">
        <w:t xml:space="preserve"> </w:t>
      </w:r>
    </w:p>
    <w:p w:rsidR="00083DE9" w:rsidRDefault="00F47C28" w:rsidP="00083DE9">
      <w:pPr>
        <w:ind w:left="720"/>
      </w:pPr>
      <w:r w:rsidRPr="007F0AE3">
        <w:rPr>
          <w:b/>
          <w:bCs/>
          <w:u w:val="single"/>
        </w:rPr>
        <w:t>Munkavégzés helye:</w:t>
      </w:r>
      <w:r w:rsidRPr="007F0AE3">
        <w:t xml:space="preserve"> </w:t>
      </w:r>
      <w:r w:rsidR="00914A72">
        <w:t xml:space="preserve">B.-A.-Z. </w:t>
      </w:r>
      <w:r w:rsidR="008B7ED5">
        <w:t>Várm</w:t>
      </w:r>
      <w:r w:rsidRPr="007F0AE3">
        <w:t>egyei Büntetés-végrehajtási Intézet</w:t>
      </w:r>
    </w:p>
    <w:p w:rsidR="00F47C28" w:rsidRPr="007F0AE3" w:rsidRDefault="00083DE9" w:rsidP="00083DE9">
      <w:pPr>
        <w:ind w:left="2136" w:firstLine="696"/>
      </w:pPr>
      <w:r>
        <w:t>(I. és II. objektum)</w:t>
      </w:r>
    </w:p>
    <w:p w:rsidR="00F47C28" w:rsidRPr="007F0AE3" w:rsidRDefault="00F47C28" w:rsidP="00914A72">
      <w:pPr>
        <w:ind w:left="720"/>
      </w:pPr>
      <w:r w:rsidRPr="007F0AE3">
        <w:rPr>
          <w:b/>
          <w:bCs/>
          <w:u w:val="single"/>
        </w:rPr>
        <w:t>Munkaviszony:</w:t>
      </w:r>
    </w:p>
    <w:p w:rsidR="00F47C28" w:rsidRPr="007F0AE3" w:rsidRDefault="00F47C28" w:rsidP="00914A72">
      <w:pPr>
        <w:numPr>
          <w:ilvl w:val="1"/>
          <w:numId w:val="1"/>
        </w:numPr>
      </w:pPr>
      <w:r w:rsidRPr="007F0AE3">
        <w:t>határozatlan idejű munkaszerződés 3 hónap próbaidő kikötésével</w:t>
      </w:r>
    </w:p>
    <w:p w:rsidR="00F47C28" w:rsidRPr="007F0AE3" w:rsidRDefault="008B7ED5" w:rsidP="00F47C28">
      <w:pPr>
        <w:numPr>
          <w:ilvl w:val="1"/>
          <w:numId w:val="1"/>
        </w:numPr>
        <w:spacing w:before="100" w:beforeAutospacing="1" w:after="100" w:afterAutospacing="1"/>
      </w:pPr>
      <w:r>
        <w:t>munkabér bruttó 310</w:t>
      </w:r>
      <w:r w:rsidR="00F47C28" w:rsidRPr="007F0AE3">
        <w:t>.000</w:t>
      </w:r>
      <w:r>
        <w:t>,-</w:t>
      </w:r>
      <w:r w:rsidR="00F47C28" w:rsidRPr="007F0AE3">
        <w:t xml:space="preserve"> Ft</w:t>
      </w:r>
    </w:p>
    <w:p w:rsidR="00F47C28" w:rsidRPr="007F0AE3" w:rsidRDefault="00F47C28" w:rsidP="006B3CDB">
      <w:pPr>
        <w:numPr>
          <w:ilvl w:val="1"/>
          <w:numId w:val="1"/>
        </w:numPr>
        <w:ind w:left="1434" w:hanging="357"/>
      </w:pPr>
      <w:r w:rsidRPr="007F0AE3">
        <w:t>egyéb juttatások:</w:t>
      </w:r>
    </w:p>
    <w:p w:rsidR="00F47C28" w:rsidRPr="007F0AE3" w:rsidRDefault="00A204F2" w:rsidP="006B3CDB">
      <w:pPr>
        <w:numPr>
          <w:ilvl w:val="1"/>
          <w:numId w:val="4"/>
        </w:numPr>
        <w:tabs>
          <w:tab w:val="clear" w:pos="1440"/>
        </w:tabs>
        <w:ind w:left="1843" w:hanging="357"/>
      </w:pPr>
      <w:r>
        <w:t>bruttó</w:t>
      </w:r>
      <w:r w:rsidR="00F47C28" w:rsidRPr="007F0AE3">
        <w:t xml:space="preserve"> 200.000 Ft éves </w:t>
      </w:r>
      <w:proofErr w:type="spellStart"/>
      <w:r w:rsidR="00F47C28" w:rsidRPr="007F0AE3">
        <w:t>cafeteria</w:t>
      </w:r>
      <w:proofErr w:type="spellEnd"/>
    </w:p>
    <w:p w:rsidR="00F47C28" w:rsidRPr="007F0AE3" w:rsidRDefault="00F47C28" w:rsidP="006B3CDB">
      <w:pPr>
        <w:numPr>
          <w:ilvl w:val="1"/>
          <w:numId w:val="4"/>
        </w:numPr>
        <w:tabs>
          <w:tab w:val="clear" w:pos="1440"/>
        </w:tabs>
        <w:ind w:left="1843" w:hanging="357"/>
      </w:pPr>
      <w:r w:rsidRPr="007F0AE3">
        <w:t>útiköltség (86%-ban</w:t>
      </w:r>
      <w:r w:rsidR="008B7ED5">
        <w:t xml:space="preserve"> tömegközlekedési eszköz vagy 18</w:t>
      </w:r>
      <w:r w:rsidRPr="007F0AE3">
        <w:t xml:space="preserve"> Ft/km gépjárművel</w:t>
      </w:r>
    </w:p>
    <w:p w:rsidR="00F47C28" w:rsidRPr="007F0AE3" w:rsidRDefault="00F47C28" w:rsidP="006B3CDB">
      <w:pPr>
        <w:numPr>
          <w:ilvl w:val="1"/>
          <w:numId w:val="1"/>
        </w:numPr>
        <w:ind w:left="1434" w:hanging="357"/>
      </w:pPr>
      <w:proofErr w:type="spellStart"/>
      <w:r w:rsidRPr="007F0AE3">
        <w:t>egyenruházat</w:t>
      </w:r>
      <w:proofErr w:type="spellEnd"/>
      <w:r w:rsidRPr="007F0AE3">
        <w:t xml:space="preserve"> (10 M gyakorló öltözet FBŐ karjelvénnyel, felirattal)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ingyenes sportolási lehetőség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szabadság: 20 nap alapszabadság + életév alapján pótszabadság (1-10)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képzés tanulmányi szerződéssel</w:t>
      </w:r>
      <w:bookmarkStart w:id="0" w:name="_GoBack"/>
      <w:bookmarkEnd w:id="0"/>
    </w:p>
    <w:p w:rsidR="00A204F2" w:rsidRDefault="00A204F2" w:rsidP="00914A72">
      <w:pPr>
        <w:ind w:left="720"/>
        <w:rPr>
          <w:b/>
          <w:bCs/>
          <w:u w:val="single"/>
        </w:rPr>
      </w:pPr>
    </w:p>
    <w:p w:rsidR="00A204F2" w:rsidRDefault="00A204F2" w:rsidP="00A204F2">
      <w:pPr>
        <w:rPr>
          <w:b/>
          <w:bCs/>
          <w:u w:val="single"/>
        </w:rPr>
      </w:pPr>
    </w:p>
    <w:p w:rsidR="00F47C28" w:rsidRPr="007F0AE3" w:rsidRDefault="00F47C28" w:rsidP="00914A72">
      <w:pPr>
        <w:ind w:left="720"/>
      </w:pPr>
      <w:r w:rsidRPr="007F0AE3">
        <w:rPr>
          <w:b/>
          <w:bCs/>
          <w:u w:val="single"/>
        </w:rPr>
        <w:t>Felvételi eljárás menete:</w:t>
      </w:r>
    </w:p>
    <w:p w:rsidR="00F47C28" w:rsidRPr="007F0AE3" w:rsidRDefault="00F47C28" w:rsidP="00914A72">
      <w:pPr>
        <w:numPr>
          <w:ilvl w:val="1"/>
          <w:numId w:val="1"/>
        </w:numPr>
      </w:pPr>
      <w:r w:rsidRPr="007F0AE3">
        <w:t>fényképes önéletrajz megküldése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személyes meghallgatás a biztonsági és személyügyi szakterület által</w:t>
      </w:r>
    </w:p>
    <w:p w:rsidR="00F47C28" w:rsidRPr="007F0AE3" w:rsidRDefault="00F47C28" w:rsidP="00F47C28">
      <w:pPr>
        <w:numPr>
          <w:ilvl w:val="1"/>
          <w:numId w:val="1"/>
        </w:numPr>
        <w:spacing w:before="100" w:beforeAutospacing="1" w:after="100" w:afterAutospacing="1"/>
      </w:pPr>
      <w:r w:rsidRPr="007F0AE3">
        <w:t>kiválasztást követően beszerzendő iratok:</w:t>
      </w:r>
    </w:p>
    <w:p w:rsidR="00F47C28" w:rsidRPr="007F0AE3" w:rsidRDefault="00083DE9" w:rsidP="006B3CDB">
      <w:pPr>
        <w:numPr>
          <w:ilvl w:val="2"/>
          <w:numId w:val="1"/>
        </w:numPr>
        <w:tabs>
          <w:tab w:val="clear" w:pos="2160"/>
          <w:tab w:val="num" w:pos="1985"/>
        </w:tabs>
        <w:spacing w:before="100" w:beforeAutospacing="1" w:after="100" w:afterAutospacing="1"/>
        <w:ind w:left="1701" w:hanging="283"/>
      </w:pPr>
      <w:r>
        <w:t>egészségügyi vizsgálatok dokumentációja</w:t>
      </w:r>
    </w:p>
    <w:p w:rsidR="00F47C28" w:rsidRPr="007F0AE3" w:rsidRDefault="000F6652" w:rsidP="006B3CDB">
      <w:pPr>
        <w:numPr>
          <w:ilvl w:val="2"/>
          <w:numId w:val="1"/>
        </w:numPr>
        <w:tabs>
          <w:tab w:val="clear" w:pos="2160"/>
          <w:tab w:val="num" w:pos="1985"/>
        </w:tabs>
        <w:ind w:left="1701" w:hanging="283"/>
      </w:pPr>
      <w:r>
        <w:t>hatósági-</w:t>
      </w:r>
      <w:r w:rsidR="00F47C28" w:rsidRPr="007F0AE3">
        <w:t>erkölcsi bizonyítvány</w:t>
      </w:r>
    </w:p>
    <w:p w:rsidR="008B7ED5" w:rsidRDefault="008B7ED5" w:rsidP="008B7ED5">
      <w:pPr>
        <w:pStyle w:val="Listaszerbekezds"/>
        <w:numPr>
          <w:ilvl w:val="0"/>
          <w:numId w:val="3"/>
        </w:numPr>
        <w:ind w:left="1418"/>
      </w:pPr>
      <w:r>
        <w:t>egészségügyi</w:t>
      </w:r>
      <w:r w:rsidR="00F47C28" w:rsidRPr="007F0AE3">
        <w:t xml:space="preserve"> alkalmassági vizsgálat</w:t>
      </w:r>
    </w:p>
    <w:p w:rsidR="00F47C28" w:rsidRPr="007F0AE3" w:rsidRDefault="00F47C28" w:rsidP="008B7ED5">
      <w:pPr>
        <w:pStyle w:val="Listaszerbekezds"/>
        <w:numPr>
          <w:ilvl w:val="0"/>
          <w:numId w:val="3"/>
        </w:numPr>
        <w:ind w:left="1418"/>
      </w:pPr>
      <w:r w:rsidRPr="007F0AE3">
        <w:t>pszichológiai alkalmassági vizsgálat</w:t>
      </w:r>
    </w:p>
    <w:p w:rsidR="00F47C28" w:rsidRPr="007F0AE3" w:rsidRDefault="00914A72" w:rsidP="00F47C28">
      <w:pPr>
        <w:spacing w:before="100" w:beforeAutospacing="1" w:after="100" w:afterAutospacing="1"/>
        <w:ind w:left="720"/>
      </w:pPr>
      <w:r>
        <w:rPr>
          <w:b/>
          <w:bCs/>
          <w:u w:val="single"/>
        </w:rPr>
        <w:t>K</w:t>
      </w:r>
      <w:r w:rsidR="00F47C28" w:rsidRPr="007F0AE3">
        <w:rPr>
          <w:b/>
          <w:bCs/>
          <w:u w:val="single"/>
        </w:rPr>
        <w:t>érjük mellékelni:</w:t>
      </w:r>
    </w:p>
    <w:p w:rsidR="00756C48" w:rsidRDefault="00F47C28" w:rsidP="008151D4">
      <w:pPr>
        <w:numPr>
          <w:ilvl w:val="1"/>
          <w:numId w:val="1"/>
        </w:numPr>
        <w:jc w:val="both"/>
      </w:pPr>
      <w:r w:rsidRPr="007F0AE3">
        <w:t>a legfontosabb személyes adatokat tartalmazó részletes szakmai önéletrajzot, továbbá</w:t>
      </w:r>
      <w:r w:rsidR="00A204F2">
        <w:t xml:space="preserve"> </w:t>
      </w:r>
      <w:r w:rsidRPr="007F0AE3">
        <w:t>a meglévő iskolai végzettségeket és egyéb képzettségeket, ismereteket, szakmai</w:t>
      </w:r>
      <w:r w:rsidR="00914A72">
        <w:t xml:space="preserve"> </w:t>
      </w:r>
      <w:r w:rsidRPr="007F0AE3">
        <w:t>tapasztalatokat, maximum 2 oldal terjedelemben</w:t>
      </w:r>
    </w:p>
    <w:p w:rsidR="00F47C28" w:rsidRPr="007F0AE3" w:rsidRDefault="00F47C28" w:rsidP="00A204F2">
      <w:pPr>
        <w:pStyle w:val="Listaszerbekezds"/>
        <w:numPr>
          <w:ilvl w:val="0"/>
          <w:numId w:val="2"/>
        </w:numPr>
        <w:ind w:left="1418" w:hanging="284"/>
        <w:jc w:val="both"/>
      </w:pPr>
      <w:r w:rsidRPr="007F0AE3">
        <w:t>az állami, szakmai iskolai végzet</w:t>
      </w:r>
      <w:r w:rsidR="008B7ED5">
        <w:t>tséget</w:t>
      </w:r>
      <w:r w:rsidRPr="007F0AE3">
        <w:t xml:space="preserve"> igazoló okiratok másolatát</w:t>
      </w:r>
    </w:p>
    <w:p w:rsidR="00F47C28" w:rsidRPr="007F0AE3" w:rsidRDefault="00F47C28" w:rsidP="008151D4">
      <w:pPr>
        <w:numPr>
          <w:ilvl w:val="1"/>
          <w:numId w:val="1"/>
        </w:numPr>
        <w:ind w:left="1418" w:hanging="284"/>
        <w:jc w:val="both"/>
      </w:pPr>
      <w:r w:rsidRPr="007F0AE3">
        <w:t>nyilatkozatot arra vonatkozóan, hogy a pályázati anyagot az elbírálásban résztvevők</w:t>
      </w:r>
      <w:r w:rsidR="00914A72">
        <w:t xml:space="preserve"> </w:t>
      </w:r>
      <w:r w:rsidRPr="007F0AE3">
        <w:t>megismerhetik.</w:t>
      </w:r>
    </w:p>
    <w:p w:rsidR="00F47C28" w:rsidRPr="007F0AE3" w:rsidRDefault="00914A72" w:rsidP="00F47C28">
      <w:pPr>
        <w:spacing w:before="100" w:beforeAutospacing="1" w:after="100" w:afterAutospacing="1"/>
        <w:ind w:left="720"/>
      </w:pPr>
      <w:r>
        <w:rPr>
          <w:b/>
          <w:bCs/>
          <w:u w:val="single"/>
        </w:rPr>
        <w:t>B</w:t>
      </w:r>
      <w:r w:rsidR="00F47C28" w:rsidRPr="007F0AE3">
        <w:rPr>
          <w:b/>
          <w:bCs/>
          <w:u w:val="single"/>
        </w:rPr>
        <w:t>enyújtás határideje:</w:t>
      </w:r>
      <w:r w:rsidR="00F47C28" w:rsidRPr="007F0AE3">
        <w:rPr>
          <w:b/>
          <w:bCs/>
        </w:rPr>
        <w:t xml:space="preserve"> folyamatos</w:t>
      </w:r>
    </w:p>
    <w:p w:rsidR="00F47C28" w:rsidRDefault="00F47C28"/>
    <w:p w:rsidR="00586CF5" w:rsidRPr="004A157F" w:rsidRDefault="00586CF5" w:rsidP="00586CF5">
      <w:pPr>
        <w:outlineLvl w:val="0"/>
      </w:pPr>
      <w:r>
        <w:t xml:space="preserve">Az </w:t>
      </w:r>
      <w:r w:rsidRPr="004A157F">
        <w:t>önéletrajzát a következő címre küldje:</w:t>
      </w:r>
    </w:p>
    <w:p w:rsidR="00586CF5" w:rsidRPr="004A157F" w:rsidRDefault="00586CF5" w:rsidP="00586CF5">
      <w:pPr>
        <w:outlineLvl w:val="0"/>
        <w:rPr>
          <w:b/>
        </w:rPr>
      </w:pPr>
      <w:r w:rsidRPr="004A157F">
        <w:rPr>
          <w:b/>
        </w:rPr>
        <w:t>Borsod-A</w:t>
      </w:r>
      <w:r w:rsidR="008B7ED5">
        <w:rPr>
          <w:b/>
        </w:rPr>
        <w:t>baúj-Zemplén Várm</w:t>
      </w:r>
      <w:r w:rsidRPr="004A157F">
        <w:rPr>
          <w:b/>
        </w:rPr>
        <w:t>egyei Büntetés-végrehajtási Intézet</w:t>
      </w:r>
    </w:p>
    <w:p w:rsidR="00586CF5" w:rsidRPr="004A157F" w:rsidRDefault="00586CF5" w:rsidP="00586CF5">
      <w:pPr>
        <w:outlineLvl w:val="0"/>
      </w:pPr>
      <w:proofErr w:type="gramStart"/>
      <w:r w:rsidRPr="004A157F">
        <w:t>cím</w:t>
      </w:r>
      <w:proofErr w:type="gramEnd"/>
      <w:r w:rsidRPr="004A157F">
        <w:t>:</w:t>
      </w:r>
      <w:r w:rsidRPr="004A157F">
        <w:tab/>
        <w:t>3501 Miskolc, Pf.: 512.</w:t>
      </w:r>
    </w:p>
    <w:p w:rsidR="00F47C28" w:rsidRPr="00586CF5" w:rsidRDefault="00586CF5" w:rsidP="00586CF5">
      <w:pPr>
        <w:outlineLvl w:val="0"/>
        <w:rPr>
          <w:b/>
        </w:rPr>
      </w:pPr>
      <w:proofErr w:type="gramStart"/>
      <w:r w:rsidRPr="004A157F">
        <w:t>e-mail</w:t>
      </w:r>
      <w:proofErr w:type="gramEnd"/>
      <w:r w:rsidRPr="004A157F">
        <w:t xml:space="preserve">: </w:t>
      </w:r>
      <w:hyperlink r:id="rId7" w:history="1">
        <w:r w:rsidRPr="004A157F">
          <w:rPr>
            <w:rStyle w:val="Hiperhivatkozs"/>
            <w:b/>
          </w:rPr>
          <w:t>miskolc.uk@bv.gov.hu</w:t>
        </w:r>
      </w:hyperlink>
    </w:p>
    <w:sectPr w:rsidR="00F47C28" w:rsidRPr="00586CF5" w:rsidSect="00A204F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95112"/>
    <w:multiLevelType w:val="multilevel"/>
    <w:tmpl w:val="B09A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01F1F30"/>
    <w:multiLevelType w:val="hybridMultilevel"/>
    <w:tmpl w:val="357085E8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76597F03"/>
    <w:multiLevelType w:val="multilevel"/>
    <w:tmpl w:val="E96E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E83153"/>
    <w:multiLevelType w:val="hybridMultilevel"/>
    <w:tmpl w:val="0DD63A94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28"/>
    <w:rsid w:val="00083DE9"/>
    <w:rsid w:val="000F6652"/>
    <w:rsid w:val="002205E5"/>
    <w:rsid w:val="004336FE"/>
    <w:rsid w:val="00586CF5"/>
    <w:rsid w:val="006B3CDB"/>
    <w:rsid w:val="00756C48"/>
    <w:rsid w:val="008151D4"/>
    <w:rsid w:val="008B7ED5"/>
    <w:rsid w:val="00914A72"/>
    <w:rsid w:val="00A204F2"/>
    <w:rsid w:val="00A4217B"/>
    <w:rsid w:val="00B0608D"/>
    <w:rsid w:val="00BB34FF"/>
    <w:rsid w:val="00C8742C"/>
    <w:rsid w:val="00F4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6C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47C2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47C28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56C4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86C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iskolc.uk@bv.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BE53AF78</Template>
  <TotalTime>0</TotalTime>
  <Pages>2</Pages>
  <Words>304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juhaszne.tunde</dc:creator>
  <cp:lastModifiedBy>konecsni.zoltan</cp:lastModifiedBy>
  <cp:revision>2</cp:revision>
  <cp:lastPrinted>2019-08-13T09:23:00Z</cp:lastPrinted>
  <dcterms:created xsi:type="dcterms:W3CDTF">2023-07-11T08:56:00Z</dcterms:created>
  <dcterms:modified xsi:type="dcterms:W3CDTF">2023-07-11T08:56:00Z</dcterms:modified>
</cp:coreProperties>
</file>