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E33" w:rsidRDefault="00E96E33" w:rsidP="00E96E33">
      <w:pPr>
        <w:spacing w:after="0" w:line="240" w:lineRule="auto"/>
        <w:rPr>
          <w:rFonts w:ascii="Times New Roman" w:hAnsi="Times New Roman"/>
          <w:b/>
          <w:sz w:val="24"/>
          <w:szCs w:val="24"/>
        </w:rPr>
      </w:pPr>
      <w:r>
        <w:rPr>
          <w:rFonts w:ascii="Times New Roman" w:hAnsi="Times New Roman"/>
          <w:b/>
          <w:sz w:val="24"/>
          <w:szCs w:val="24"/>
        </w:rPr>
        <w:t>30509-13/54</w:t>
      </w:r>
      <w:r>
        <w:rPr>
          <w:rFonts w:ascii="Times New Roman" w:hAnsi="Times New Roman"/>
          <w:b/>
          <w:sz w:val="24"/>
          <w:szCs w:val="24"/>
        </w:rPr>
        <w:t>/2023.Anyt.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B2BCA" w:rsidRPr="00062801" w:rsidTr="00743C37">
        <w:trPr>
          <w:trHeight w:val="697"/>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B2BCA" w:rsidRPr="00683D4E" w:rsidRDefault="001B2BCA"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771966">
              <w:rPr>
                <w:rFonts w:ascii="Times New Roman" w:hAnsi="Times New Roman" w:cs="Times New Roman"/>
                <w:b/>
                <w:sz w:val="24"/>
                <w:szCs w:val="24"/>
              </w:rPr>
              <w:t xml:space="preserve">személyi állományba </w:t>
            </w:r>
            <w:r>
              <w:rPr>
                <w:rFonts w:ascii="Times New Roman" w:hAnsi="Times New Roman" w:cs="Times New Roman"/>
                <w:b/>
                <w:sz w:val="24"/>
                <w:szCs w:val="24"/>
              </w:rPr>
              <w:t>történő</w:t>
            </w:r>
            <w:r w:rsidRPr="00771966">
              <w:rPr>
                <w:rFonts w:ascii="Times New Roman" w:hAnsi="Times New Roman" w:cs="Times New Roman"/>
                <w:b/>
                <w:sz w:val="24"/>
                <w:szCs w:val="24"/>
              </w:rPr>
              <w:t xml:space="preserve"> felvétellel</w:t>
            </w:r>
            <w:r w:rsidRPr="00771966">
              <w:rPr>
                <w:rFonts w:ascii="Times New Roman" w:hAnsi="Times New Roman" w:cs="Times New Roman"/>
                <w:sz w:val="24"/>
                <w:szCs w:val="24"/>
              </w:rPr>
              <w:t xml:space="preserve"> </w:t>
            </w:r>
            <w:r w:rsidRPr="00E14F56">
              <w:rPr>
                <w:rFonts w:ascii="Times New Roman" w:hAnsi="Times New Roman" w:cs="Times New Roman"/>
                <w:b/>
                <w:sz w:val="24"/>
                <w:szCs w:val="24"/>
              </w:rPr>
              <w:t xml:space="preserve">kapcsolatos </w:t>
            </w:r>
            <w:r>
              <w:rPr>
                <w:rFonts w:ascii="Times New Roman" w:hAnsi="Times New Roman" w:cs="Times New Roman"/>
                <w:b/>
                <w:sz w:val="24"/>
                <w:szCs w:val="24"/>
              </w:rPr>
              <w:t>adatok kezelése.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B2BCA" w:rsidRPr="00B34680"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Felvételi eljárá</w:t>
            </w:r>
            <w:r>
              <w:rPr>
                <w:rFonts w:ascii="Times New Roman" w:hAnsi="Times New Roman" w:cs="Times New Roman"/>
                <w:sz w:val="24"/>
                <w:szCs w:val="24"/>
              </w:rPr>
              <w:t>s lefolytatása, jogviszony létesítése.</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B2BCA" w:rsidRPr="00062801" w:rsidRDefault="001B2BCA" w:rsidP="00743C37">
            <w:pPr>
              <w:jc w:val="both"/>
              <w:rPr>
                <w:rFonts w:ascii="Times New Roman" w:hAnsi="Times New Roman" w:cs="Times New Roman"/>
                <w:sz w:val="24"/>
                <w:szCs w:val="24"/>
              </w:rPr>
            </w:pPr>
            <w:r w:rsidRPr="00771966">
              <w:rPr>
                <w:rFonts w:ascii="Times New Roman" w:hAnsi="Times New Roman" w:cs="Times New Roman"/>
                <w:sz w:val="24"/>
                <w:szCs w:val="24"/>
              </w:rPr>
              <w:t xml:space="preserve">GDPR 6. cikk (1) bekezdés c) pont, 9. cikk (2) </w:t>
            </w:r>
            <w:proofErr w:type="spellStart"/>
            <w:r w:rsidRPr="00771966">
              <w:rPr>
                <w:rFonts w:ascii="Times New Roman" w:hAnsi="Times New Roman" w:cs="Times New Roman"/>
                <w:sz w:val="24"/>
                <w:szCs w:val="24"/>
              </w:rPr>
              <w:t>bek</w:t>
            </w:r>
            <w:proofErr w:type="spellEnd"/>
            <w:r w:rsidRPr="00771966">
              <w:rPr>
                <w:rFonts w:ascii="Times New Roman" w:hAnsi="Times New Roman" w:cs="Times New Roman"/>
                <w:sz w:val="24"/>
                <w:szCs w:val="24"/>
              </w:rPr>
              <w:t xml:space="preserve">. h) </w:t>
            </w:r>
            <w:r>
              <w:rPr>
                <w:rFonts w:ascii="Times New Roman" w:hAnsi="Times New Roman" w:cs="Times New Roman"/>
                <w:sz w:val="24"/>
                <w:szCs w:val="24"/>
              </w:rPr>
              <w:t xml:space="preserve">pont, </w:t>
            </w:r>
            <w:r w:rsidRPr="00771966">
              <w:rPr>
                <w:rFonts w:ascii="Times New Roman" w:hAnsi="Times New Roman" w:cs="Times New Roman"/>
                <w:sz w:val="24"/>
                <w:szCs w:val="24"/>
              </w:rPr>
              <w:t>2015. évi XLII</w:t>
            </w:r>
            <w:r>
              <w:rPr>
                <w:rFonts w:ascii="Times New Roman" w:hAnsi="Times New Roman" w:cs="Times New Roman"/>
                <w:sz w:val="24"/>
                <w:szCs w:val="24"/>
              </w:rPr>
              <w:t>. törvény 33</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42.§, 287/L.§.</w:t>
            </w:r>
          </w:p>
        </w:tc>
      </w:tr>
      <w:tr w:rsidR="001B2BCA" w:rsidRPr="00062801" w:rsidTr="00743C37">
        <w:trPr>
          <w:trHeight w:val="381"/>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B2BCA" w:rsidRPr="00062801" w:rsidRDefault="001B2BCA"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xml:space="preserve">. évi XLII. törvény </w:t>
            </w:r>
            <w:r>
              <w:rPr>
                <w:rFonts w:ascii="Times New Roman" w:hAnsi="Times New Roman" w:cs="Times New Roman"/>
                <w:sz w:val="24"/>
                <w:szCs w:val="24"/>
              </w:rPr>
              <w:t>1</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3., 13. mellékletei.</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Felvételre jelentkezők.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1B2BCA" w:rsidRPr="00062801" w:rsidTr="00743C37">
        <w:trPr>
          <w:trHeight w:val="454"/>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B2BCA" w:rsidRPr="00D95B0A" w:rsidRDefault="001B2BCA"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1B2BCA" w:rsidRPr="00062801" w:rsidRDefault="001B2BCA"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B2BCA" w:rsidRPr="00062801" w:rsidRDefault="00E96E33"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E96E33">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1B2BCA" w:rsidRPr="00062801" w:rsidTr="00743C37">
        <w:trPr>
          <w:trHeight w:val="778"/>
        </w:trPr>
        <w:tc>
          <w:tcPr>
            <w:tcW w:w="3828" w:type="dxa"/>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B2BCA" w:rsidRPr="00062801" w:rsidRDefault="001B2BC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B2BCA" w:rsidRPr="00062801" w:rsidTr="00743C37">
        <w:trPr>
          <w:trHeight w:val="778"/>
        </w:trPr>
        <w:tc>
          <w:tcPr>
            <w:tcW w:w="3828" w:type="dxa"/>
            <w:tcBorders>
              <w:bottom w:val="single" w:sz="4" w:space="0" w:color="auto"/>
            </w:tcBorders>
          </w:tcPr>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B2BCA" w:rsidRPr="00062801" w:rsidRDefault="001B2BC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B2BCA" w:rsidRPr="00062801" w:rsidRDefault="001B2BC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B2BCA" w:rsidRDefault="001B2BCA" w:rsidP="001B2BCA">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E96E33"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96E33">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9305CB4" wp14:editId="0F614A2C">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96E33" w:rsidRDefault="00E96E3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F6F4D"/>
    <w:rsid w:val="009249B7"/>
    <w:rsid w:val="00A94B03"/>
    <w:rsid w:val="00B57363"/>
    <w:rsid w:val="00E101B3"/>
    <w:rsid w:val="00E10BAB"/>
    <w:rsid w:val="00E96E3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1078</Words>
  <Characters>7444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2020-11-20T09:54:00Z</dcterms:created>
  <dcterms:modified xsi:type="dcterms:W3CDTF">2023-07-12T13:37:00Z</dcterms:modified>
</cp:coreProperties>
</file>