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Név: </w:t>
      </w:r>
      <w:r w:rsid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Markó Krisztián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Munkahely: </w:t>
      </w:r>
      <w:r w:rsid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Büntetés-végrehajtás Országos Parancsnoksága 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Rendfokozat: 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-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Beosztás, munkakör: </w:t>
      </w:r>
      <w:r w:rsid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Informatikai Főosztály főosztályvezető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Levélcím: </w:t>
      </w:r>
      <w:r w:rsidR="00FE36A1" w:rsidRPr="00FE36A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1054 Budapest, Steindl Imre utca 8.</w:t>
      </w:r>
      <w:bookmarkStart w:id="0" w:name="_GoBack"/>
      <w:bookmarkEnd w:id="0"/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Telefon: </w:t>
      </w:r>
      <w:r w:rsidR="00CE6693"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+36 20 4178133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E-mail cím: </w:t>
      </w:r>
      <w:r w:rsid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marko.krisztian@bv.gov.hu</w:t>
      </w:r>
    </w:p>
    <w:p w:rsidR="00E3036D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Életrajz: 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Operatív Igazgató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IT-stratégia kidolgozása és IT projektek tervezése, fejlesztői feladatok és erőforrások összehangolása, szervezeti folyamatok átalakítása és 18 fős fejlesztői és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support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csapat összehangolt irányítása.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Az államigazgatási ügyfél folyamatainak átalakítása, modernizálása révén 25%-kal növekedett a működési hatékonyság és az együttműködés során, visszajelzések alapján javult az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ügyfélelégedettség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Az AI technológiák bevezetése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proof-of-concept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prototípusok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kidolgozása, 5+ sikeres bemutató újabb megrendelést eredményezett 800 darab egyedi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IoT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eszköz szoftveres és hardveres elkészítésére. Ennek elkészítése és integrálása más rendszerekhez több más partnercéggel történt, ahol a feladat része volt azok menedzsmentje is.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Meglévő szoftvereink felülvizsgálata során hatékonyság növelése érdekében új megrendelést keretében elkészült egy központi szerveren üzemelő alkalmazás, amely a beszerzéstől a cikkek kezelésén, a raktárkezelésen és a bolti eladásokat biztosítja több mint 32 telephelyen.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Product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Manager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EESZT, NEAK integrált és akkreditált medikai szoftver kivitelezése több mint 30 telephelyen, 3 fekvőbeteg intézményben 300+ felhasználó dolgozik benne napi szinten a négyféle modulban: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fogászat, alapellátás,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járóbeteg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szakellátás, fekvőbeteg ellátás t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erüle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teken, a rendszer 20 000+ páciens adatait kezeli.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Napi 1500 orvos-beteg találkozó történik és több száz vényt és beutalót írnak az alkalmazás segítségével.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1000 feletti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telemedicinás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ellátást szolgált már ki a program, integrált orvostechnikai eszközök segítségével. Így az orvosnak nem kell a pácienssel egy helyen lennie, a világ másik végéből képes diagnózist felállítani és terápiát elrendelni.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Product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Owner</w:t>
      </w:r>
      <w:proofErr w:type="spellEnd"/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6 fős csapat vezetése és koordinálása biztosítva a projektek időben és költségvetésen belüli megvalósítását agilis módszertanok alkalmazásával,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userstoryk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írásával,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taskokra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bontásával.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5+ termék/modul prototípusok építése Adobe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XD-ben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,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backlog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kezelése és a prioritások meghatározása a vállalati céloknak megfelelően. pl.: Büntetés-végrehajtás nyilvántartásának kialakítása, munkáltatási mobil applikáció, webes elektronikus napló, interfészek a Telekom rendszerével és sok más állami intézmény IT rendszerével.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Bevezetéskori bejelentések kezelése, esetenként napi 30-50 darab.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Scrum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Master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3 hónap alatt átállítottuk a fejlesztési folyamatokat az agilitásra és bevezettük a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Scrum</w:t>
      </w:r>
      <w:proofErr w:type="spellEnd"/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módszertant egy külső tanácsadó segítségével.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Több mint 100 sprinten vagyunk túl két fejlesztői csapattal.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Fejlesztő, Vezető fejlesztő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Több mint 20 projekt ügyféligények felmérése,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fullstack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fejlesztőként ASP.NET C# és az SQL nyelvekben webes JavaScriptes frontenddel rendelkező alkalmazások implementálása a fejlesztő kollégák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mentorálása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, támogatása.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On-Premises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belső szerverterem üzemeltetése.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Megoldások bevezetése Magyar Energia Hivatalnál, Rendőrs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égnél, Büntetés-végrehajtásnál,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Belügyminisztériumnál, Magyar Közútnál, Országos Vízügyi Főigazgatóságnál és egyéb szervezeteknél a közszférában.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Részvétel és technikai támogatás az AFIS automatikus ujjlenyomat ellenőrző rendszer magyarországi bevezetésében</w:t>
      </w:r>
    </w:p>
    <w:p w:rsidR="00CE6693" w:rsidRPr="005F5C44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●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Schengeni Információs Rendszer magyarországi implementációjában közreműködés, fejlesztés</w:t>
      </w:r>
    </w:p>
    <w:p w:rsidR="00E3036D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Szakmai pályája: 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Konasoft</w:t>
      </w:r>
      <w:proofErr w:type="spellEnd"/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2008–2024 </w:t>
      </w:r>
    </w:p>
    <w:p w:rsidR="00CE6693" w:rsidRPr="00CE6693" w:rsidRDefault="00CE6693" w:rsidP="00687BDC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Operatív Igazgató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(2024)</w:t>
      </w:r>
    </w:p>
    <w:p w:rsidR="00CE6693" w:rsidRPr="00CE6693" w:rsidRDefault="00CE6693" w:rsidP="00687BDC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Product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Manager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(2023)</w:t>
      </w:r>
    </w:p>
    <w:p w:rsidR="00CE6693" w:rsidRPr="00CE6693" w:rsidRDefault="00CE6693" w:rsidP="00687BDC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Product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Owner</w:t>
      </w:r>
      <w:proofErr w:type="spellEnd"/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(2020-2022)</w:t>
      </w:r>
    </w:p>
    <w:p w:rsidR="00CE6693" w:rsidRPr="00CE6693" w:rsidRDefault="00CE6693" w:rsidP="00687BDC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Projekt Menedzser és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Scrum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Master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(2015-2020)</w:t>
      </w:r>
    </w:p>
    <w:p w:rsidR="00CE6693" w:rsidRPr="00CE6693" w:rsidRDefault="00CE6693" w:rsidP="00687BDC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Vezető Fejlesztő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(2008-2015)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Magyar Határőrség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2003-2008</w:t>
      </w:r>
    </w:p>
    <w:p w:rsidR="00CE6693" w:rsidRPr="00CE6693" w:rsidRDefault="00CE6693" w:rsidP="00687BDC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Rendelkezési állomány a rendőrségnél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(2008)</w:t>
      </w:r>
    </w:p>
    <w:p w:rsidR="00CE6693" w:rsidRPr="00CE6693" w:rsidRDefault="00CE6693" w:rsidP="00687BDC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Fejlesztő - hivatásos tiszt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(2005-2008)</w:t>
      </w:r>
    </w:p>
    <w:p w:rsidR="00CE6693" w:rsidRPr="00CE6693" w:rsidRDefault="00CE6693" w:rsidP="00687BDC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Technikai tiszt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(2003-2005)</w:t>
      </w:r>
    </w:p>
    <w:p w:rsidR="00E3036D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Tanulmányok: 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Zrínyi Miklós Nemzetvédelmi Egyetem </w:t>
      </w:r>
    </w:p>
    <w:p w:rsid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Bolyai János Katonai Műszaki Főiskolai Kar, műszaki informatikai mérnök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1999-2003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Ösztönös vezetőből tudatos vezető/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PointMan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Consulting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2023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Projektmenedzsment kurzus/LABA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2023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Web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application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security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in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C#/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Cydrill</w:t>
      </w:r>
      <w:proofErr w:type="spellEnd"/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2020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Transformative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Agile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Leadership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Design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Thinking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és Design Sprint / METU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Xpert</w:t>
      </w:r>
      <w:proofErr w:type="spellEnd"/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2019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Focus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Oktatási Kft., OKJ alkalmazott fotográfus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2018</w:t>
      </w:r>
    </w:p>
    <w:p w:rsidR="00CE6693" w:rsidRPr="00CE6693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Scrum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Agile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Training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/Sprint Consulting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2016</w:t>
      </w:r>
    </w:p>
    <w:p w:rsidR="00CE6693" w:rsidRPr="005F5C44" w:rsidRDefault="00CE6693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Scrum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Master </w:t>
      </w:r>
      <w:proofErr w:type="spellStart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Training</w:t>
      </w:r>
      <w:proofErr w:type="spellEnd"/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/Sprint Consulting</w:t>
      </w:r>
      <w:r w:rsidR="00687BD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2016</w:t>
      </w:r>
    </w:p>
    <w:p w:rsidR="00E3036D" w:rsidRPr="005F5C44" w:rsidRDefault="00E3036D" w:rsidP="00687B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5F5C44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Kitüntetések: </w:t>
      </w:r>
      <w:r w:rsidR="00CE669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-</w:t>
      </w:r>
    </w:p>
    <w:p w:rsidR="005F5C44" w:rsidRPr="005F5C44" w:rsidRDefault="005F5C44" w:rsidP="00687BDC">
      <w:pPr>
        <w:jc w:val="both"/>
        <w:rPr>
          <w:sz w:val="28"/>
          <w:szCs w:val="28"/>
        </w:rPr>
      </w:pPr>
    </w:p>
    <w:sectPr w:rsidR="005F5C44" w:rsidRPr="005F5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7A96"/>
    <w:multiLevelType w:val="hybridMultilevel"/>
    <w:tmpl w:val="F1F016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46AC3"/>
    <w:multiLevelType w:val="hybridMultilevel"/>
    <w:tmpl w:val="451830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6D"/>
    <w:rsid w:val="002D3F27"/>
    <w:rsid w:val="005F5C44"/>
    <w:rsid w:val="00687BDC"/>
    <w:rsid w:val="008D3A82"/>
    <w:rsid w:val="00BB7C27"/>
    <w:rsid w:val="00CE6693"/>
    <w:rsid w:val="00DE5F08"/>
    <w:rsid w:val="00E3036D"/>
    <w:rsid w:val="00FC4D43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E6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5F0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E6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7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1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4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57D50245</Template>
  <TotalTime>0</TotalTime>
  <Pages>3</Pages>
  <Words>547</Words>
  <Characters>3778</Characters>
  <Application>Microsoft Office Word</Application>
  <DocSecurity>4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toth.tibor.istvan</dc:creator>
  <cp:lastModifiedBy>borbely.csenge</cp:lastModifiedBy>
  <cp:revision>2</cp:revision>
  <cp:lastPrinted>2022-09-07T13:11:00Z</cp:lastPrinted>
  <dcterms:created xsi:type="dcterms:W3CDTF">2026-07-21T14:13:00Z</dcterms:created>
  <dcterms:modified xsi:type="dcterms:W3CDTF">2026-07-21T14:13:00Z</dcterms:modified>
</cp:coreProperties>
</file>